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72" w:rsidRDefault="00AC4F72" w:rsidP="00AC4F72">
      <w:pPr>
        <w:jc w:val="center"/>
        <w:rPr>
          <w:b/>
          <w:sz w:val="32"/>
          <w:szCs w:val="32"/>
        </w:rPr>
      </w:pPr>
      <w:r w:rsidRPr="00AC4F72">
        <w:rPr>
          <w:b/>
          <w:sz w:val="32"/>
          <w:szCs w:val="32"/>
        </w:rPr>
        <w:t xml:space="preserve">«КИНОМАРАФОН  </w:t>
      </w:r>
      <w:r w:rsidRPr="00AC4F72">
        <w:rPr>
          <w:b/>
          <w:sz w:val="32"/>
          <w:szCs w:val="32"/>
          <w:lang w:val="en-US"/>
        </w:rPr>
        <w:t>ARCTIC</w:t>
      </w:r>
      <w:r w:rsidRPr="00AC4F72">
        <w:rPr>
          <w:b/>
          <w:sz w:val="32"/>
          <w:szCs w:val="32"/>
        </w:rPr>
        <w:t xml:space="preserve"> </w:t>
      </w:r>
      <w:r w:rsidRPr="00AC4F72">
        <w:rPr>
          <w:b/>
          <w:sz w:val="32"/>
          <w:szCs w:val="32"/>
          <w:lang w:val="en-US"/>
        </w:rPr>
        <w:t>OPEN</w:t>
      </w:r>
      <w:r w:rsidRPr="00AC4F72">
        <w:rPr>
          <w:b/>
          <w:sz w:val="32"/>
          <w:szCs w:val="32"/>
        </w:rPr>
        <w:t>»</w:t>
      </w:r>
    </w:p>
    <w:p w:rsidR="00AC4F72" w:rsidRDefault="00AC4F72" w:rsidP="00AC4F72">
      <w:pPr>
        <w:rPr>
          <w:color w:val="FF6600"/>
          <w:sz w:val="32"/>
          <w:szCs w:val="32"/>
        </w:rPr>
      </w:pPr>
      <w:r>
        <w:rPr>
          <w:sz w:val="32"/>
          <w:szCs w:val="32"/>
        </w:rPr>
        <w:t>в</w:t>
      </w:r>
      <w:r w:rsidRPr="00AC4F72">
        <w:rPr>
          <w:sz w:val="32"/>
          <w:szCs w:val="32"/>
        </w:rPr>
        <w:t xml:space="preserve"> МКУК «Историко-мемориальный музей М.В. Ломоносова»</w:t>
      </w:r>
    </w:p>
    <w:p w:rsidR="00AC4F72" w:rsidRPr="00AC4F72" w:rsidRDefault="00AC4F72" w:rsidP="00AC4F72">
      <w:pPr>
        <w:jc w:val="center"/>
        <w:rPr>
          <w:color w:val="FF6600"/>
          <w:sz w:val="32"/>
          <w:szCs w:val="32"/>
        </w:rPr>
      </w:pPr>
      <w:r w:rsidRPr="00AC4F72">
        <w:rPr>
          <w:color w:val="000000" w:themeColor="text1"/>
          <w:szCs w:val="32"/>
        </w:rPr>
        <w:t>(</w:t>
      </w:r>
      <w:bookmarkStart w:id="0" w:name="_GoBack"/>
      <w:r w:rsidRPr="00AC4F72">
        <w:rPr>
          <w:color w:val="000000" w:themeColor="text1"/>
          <w:szCs w:val="32"/>
        </w:rPr>
        <w:t xml:space="preserve">с. </w:t>
      </w:r>
      <w:proofErr w:type="spellStart"/>
      <w:r w:rsidRPr="00AC4F72">
        <w:rPr>
          <w:color w:val="000000" w:themeColor="text1"/>
          <w:szCs w:val="32"/>
        </w:rPr>
        <w:t>Ломоносово</w:t>
      </w:r>
      <w:bookmarkEnd w:id="0"/>
      <w:proofErr w:type="spellEnd"/>
      <w:r w:rsidRPr="00AC4F72">
        <w:rPr>
          <w:color w:val="000000" w:themeColor="text1"/>
          <w:szCs w:val="32"/>
        </w:rPr>
        <w:t>,  Холмогорский район)</w:t>
      </w:r>
      <w:r w:rsidRPr="00AC4F72">
        <w:rPr>
          <w:color w:val="000000" w:themeColor="text1"/>
          <w:sz w:val="32"/>
          <w:szCs w:val="32"/>
        </w:rPr>
        <w:br/>
      </w:r>
      <w:r w:rsidRPr="00AC4F72">
        <w:rPr>
          <w:color w:val="FF6600"/>
          <w:sz w:val="32"/>
          <w:szCs w:val="32"/>
        </w:rPr>
        <w:br/>
      </w:r>
    </w:p>
    <w:tbl>
      <w:tblPr>
        <w:tblStyle w:val="a3"/>
        <w:tblW w:w="10052" w:type="dxa"/>
        <w:tblLook w:val="04A0" w:firstRow="1" w:lastRow="0" w:firstColumn="1" w:lastColumn="0" w:noHBand="0" w:noVBand="1"/>
      </w:tblPr>
      <w:tblGrid>
        <w:gridCol w:w="1668"/>
        <w:gridCol w:w="1125"/>
        <w:gridCol w:w="7259"/>
      </w:tblGrid>
      <w:tr w:rsidR="00AC4F72" w:rsidTr="00FC2193">
        <w:tc>
          <w:tcPr>
            <w:tcW w:w="1668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25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259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</w:p>
        </w:tc>
      </w:tr>
      <w:tr w:rsidR="00AC4F72" w:rsidTr="00FC2193">
        <w:tc>
          <w:tcPr>
            <w:tcW w:w="1668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1125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259" w:type="dxa"/>
          </w:tcPr>
          <w:p w:rsidR="00FC2193" w:rsidRDefault="00FC2193" w:rsidP="00FC2193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 xml:space="preserve">ПРОГРАММА №7 </w:t>
            </w:r>
            <w:r>
              <w:br/>
            </w:r>
            <w:r>
              <w:rPr>
                <w:rStyle w:val="s2"/>
              </w:rPr>
              <w:t>Продолжительность сеанса - 1 час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FC2193" w:rsidRDefault="00FC2193" w:rsidP="00FC2193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«ТЫ НЕ ОДИН!»</w:t>
            </w:r>
          </w:p>
          <w:p w:rsidR="00FC2193" w:rsidRDefault="00FC2193" w:rsidP="00FC2193">
            <w:pPr>
              <w:pStyle w:val="p2"/>
              <w:spacing w:before="0" w:beforeAutospacing="0" w:after="0" w:afterAutospacing="0"/>
            </w:pPr>
            <w:r>
              <w:rPr>
                <w:rStyle w:val="s6"/>
              </w:rPr>
              <w:t>2. «АГАТА В ПУТИ» </w:t>
            </w:r>
          </w:p>
          <w:p w:rsidR="00AC4F72" w:rsidRDefault="00FC2193" w:rsidP="00FC2193">
            <w:pPr>
              <w:rPr>
                <w:sz w:val="28"/>
                <w:szCs w:val="28"/>
              </w:rPr>
            </w:pPr>
            <w:r>
              <w:rPr>
                <w:rStyle w:val="s4"/>
              </w:rPr>
              <w:t xml:space="preserve">3. </w:t>
            </w:r>
            <w:r>
              <w:rPr>
                <w:rStyle w:val="s3"/>
              </w:rPr>
              <w:t>«ПОИСК»</w:t>
            </w:r>
          </w:p>
        </w:tc>
      </w:tr>
      <w:tr w:rsidR="00AC4F72" w:rsidTr="00FC2193">
        <w:tc>
          <w:tcPr>
            <w:tcW w:w="1668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</w:t>
            </w:r>
          </w:p>
        </w:tc>
        <w:tc>
          <w:tcPr>
            <w:tcW w:w="1125" w:type="dxa"/>
          </w:tcPr>
          <w:p w:rsidR="00AC4F72" w:rsidRDefault="00AC4F72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259" w:type="dxa"/>
          </w:tcPr>
          <w:p w:rsidR="00FC2193" w:rsidRDefault="00FC2193" w:rsidP="00FC2193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№4</w:t>
            </w:r>
            <w:r>
              <w:br/>
            </w:r>
            <w:r>
              <w:rPr>
                <w:rStyle w:val="s2"/>
              </w:rPr>
              <w:t>Продолжительность сеанса - 1 час 21 мин16+</w:t>
            </w:r>
          </w:p>
          <w:p w:rsidR="00FC2193" w:rsidRDefault="00FC2193" w:rsidP="00FC2193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 xml:space="preserve">1. «ПОЛЕ КЛЕВЕРА» </w:t>
            </w:r>
          </w:p>
          <w:p w:rsidR="00FC2193" w:rsidRDefault="00FC2193" w:rsidP="00FC2193">
            <w:pPr>
              <w:pStyle w:val="p2"/>
              <w:spacing w:before="0" w:beforeAutospacing="0" w:after="0" w:afterAutospacing="0"/>
              <w:rPr>
                <w:rStyle w:val="s4"/>
              </w:rPr>
            </w:pPr>
            <w:r w:rsidRPr="00C02F06">
              <w:rPr>
                <w:rStyle w:val="s3"/>
              </w:rPr>
              <w:t>2. «</w:t>
            </w:r>
            <w:r w:rsidRPr="006F516F">
              <w:rPr>
                <w:rStyle w:val="s4"/>
                <w:lang w:val="en-US"/>
              </w:rPr>
              <w:t>The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Law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of</w:t>
            </w:r>
            <w:r w:rsidRPr="00C02F06">
              <w:rPr>
                <w:rStyle w:val="s4"/>
              </w:rPr>
              <w:t xml:space="preserve"> </w:t>
            </w:r>
            <w:r w:rsidRPr="006F516F">
              <w:rPr>
                <w:rStyle w:val="s4"/>
                <w:lang w:val="en-US"/>
              </w:rPr>
              <w:t>Survival</w:t>
            </w:r>
            <w:r w:rsidRPr="00C02F06">
              <w:rPr>
                <w:rStyle w:val="s4"/>
              </w:rPr>
              <w:t>» (</w:t>
            </w:r>
            <w:r>
              <w:rPr>
                <w:rStyle w:val="s4"/>
              </w:rPr>
              <w:t>Закон</w:t>
            </w:r>
            <w:r w:rsidRPr="00C02F06">
              <w:rPr>
                <w:rStyle w:val="s4"/>
              </w:rPr>
              <w:t xml:space="preserve"> </w:t>
            </w:r>
            <w:r>
              <w:rPr>
                <w:rStyle w:val="s4"/>
              </w:rPr>
              <w:t>выживания</w:t>
            </w:r>
            <w:r w:rsidRPr="00C02F06">
              <w:rPr>
                <w:rStyle w:val="s4"/>
              </w:rPr>
              <w:t>)</w:t>
            </w:r>
            <w:r w:rsidRPr="006F516F">
              <w:rPr>
                <w:rStyle w:val="s4"/>
                <w:lang w:val="en-US"/>
              </w:rPr>
              <w:t> </w:t>
            </w:r>
            <w:r w:rsidRPr="00C02F06">
              <w:rPr>
                <w:rStyle w:val="s5"/>
              </w:rPr>
              <w:t xml:space="preserve"> </w:t>
            </w:r>
            <w:r w:rsidRPr="00C02F06">
              <w:br/>
            </w:r>
            <w:r w:rsidRPr="00C02F06">
              <w:rPr>
                <w:rStyle w:val="s3"/>
              </w:rPr>
              <w:t xml:space="preserve">3. </w:t>
            </w:r>
            <w:r>
              <w:rPr>
                <w:rStyle w:val="s4"/>
              </w:rPr>
              <w:t>«ПТИЧКА»</w:t>
            </w:r>
          </w:p>
          <w:p w:rsidR="00AC4F72" w:rsidRPr="00A711BD" w:rsidRDefault="00FC2193" w:rsidP="00FC2193">
            <w:pPr>
              <w:shd w:val="clear" w:color="auto" w:fill="FFFFFF"/>
              <w:spacing w:after="100" w:afterAutospacing="1"/>
              <w:outlineLvl w:val="1"/>
              <w:rPr>
                <w:bCs/>
              </w:rPr>
            </w:pPr>
            <w:r>
              <w:rPr>
                <w:rStyle w:val="s4"/>
              </w:rPr>
              <w:t>4. «БЛУДНЫЙ СЫН»</w:t>
            </w:r>
          </w:p>
        </w:tc>
      </w:tr>
      <w:tr w:rsidR="00FC2193" w:rsidTr="00FC2193">
        <w:tc>
          <w:tcPr>
            <w:tcW w:w="1668" w:type="dxa"/>
          </w:tcPr>
          <w:p w:rsidR="00FC2193" w:rsidRDefault="00FC2193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1125" w:type="dxa"/>
          </w:tcPr>
          <w:p w:rsidR="00FC2193" w:rsidRDefault="00FC2193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259" w:type="dxa"/>
          </w:tcPr>
          <w:p w:rsidR="00FC2193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№6</w:t>
            </w:r>
            <w:r>
              <w:br/>
            </w:r>
            <w:r>
              <w:rPr>
                <w:rStyle w:val="s2"/>
              </w:rPr>
              <w:t>Продолжительность сеанса - 1 час 32 мин16+</w:t>
            </w:r>
          </w:p>
          <w:p w:rsidR="00FC2193" w:rsidRDefault="00FC2193" w:rsidP="009A60EC">
            <w:pPr>
              <w:pStyle w:val="p3"/>
              <w:spacing w:before="0" w:beforeAutospacing="0" w:after="0" w:afterAutospacing="0"/>
            </w:pPr>
            <w:r>
              <w:rPr>
                <w:rStyle w:val="s3"/>
              </w:rPr>
              <w:t xml:space="preserve">1. </w:t>
            </w:r>
            <w:r>
              <w:rPr>
                <w:rStyle w:val="s4"/>
              </w:rPr>
              <w:t>«СВЕТЛЯЧОК» </w:t>
            </w:r>
          </w:p>
          <w:p w:rsidR="00FC2193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2. «В СТОРОНЕ</w:t>
            </w:r>
            <w:r>
              <w:t>»</w:t>
            </w:r>
          </w:p>
          <w:p w:rsidR="00FC2193" w:rsidRPr="00891F67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3. «ГЭСЛО. Исчезнувшая экспедиция» 12+</w:t>
            </w:r>
          </w:p>
        </w:tc>
      </w:tr>
      <w:tr w:rsidR="00FC2193" w:rsidTr="00FC2193">
        <w:tc>
          <w:tcPr>
            <w:tcW w:w="1668" w:type="dxa"/>
          </w:tcPr>
          <w:p w:rsidR="00FC2193" w:rsidRDefault="00FC2193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1125" w:type="dxa"/>
          </w:tcPr>
          <w:p w:rsidR="00FC2193" w:rsidRDefault="00FC2193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259" w:type="dxa"/>
          </w:tcPr>
          <w:p w:rsidR="00FC2193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№3</w:t>
            </w:r>
            <w:r>
              <w:br/>
            </w:r>
            <w:r>
              <w:rPr>
                <w:rStyle w:val="s2"/>
              </w:rPr>
              <w:t>Продолжительность сеанса - 1 час 32 мин12+</w:t>
            </w:r>
          </w:p>
          <w:p w:rsidR="00FC2193" w:rsidRPr="00891F67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1. «ТЕРРИТОРИЯ КУВАЕВА» </w:t>
            </w:r>
          </w:p>
        </w:tc>
      </w:tr>
      <w:tr w:rsidR="00FC2193" w:rsidTr="00FC2193">
        <w:tc>
          <w:tcPr>
            <w:tcW w:w="1668" w:type="dxa"/>
          </w:tcPr>
          <w:p w:rsidR="00FC2193" w:rsidRDefault="00FC2193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</w:tc>
        <w:tc>
          <w:tcPr>
            <w:tcW w:w="1125" w:type="dxa"/>
          </w:tcPr>
          <w:p w:rsidR="00FC2193" w:rsidRDefault="00FC2193" w:rsidP="00AC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259" w:type="dxa"/>
          </w:tcPr>
          <w:p w:rsidR="00FC2193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2"/>
              </w:rPr>
              <w:t>ПРОГРАММА №8</w:t>
            </w:r>
            <w:r>
              <w:br/>
            </w:r>
            <w:r>
              <w:rPr>
                <w:rStyle w:val="s2"/>
              </w:rPr>
              <w:t>Продолжительность сеанса - 1 час 20 мин</w:t>
            </w:r>
            <w:r>
              <w:t xml:space="preserve"> </w:t>
            </w:r>
            <w:r>
              <w:rPr>
                <w:rStyle w:val="s2"/>
              </w:rPr>
              <w:t>12+</w:t>
            </w:r>
          </w:p>
          <w:p w:rsidR="00FC2193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5"/>
              </w:rPr>
              <w:t>1. </w:t>
            </w:r>
            <w:r>
              <w:rPr>
                <w:rStyle w:val="s4"/>
              </w:rPr>
              <w:t xml:space="preserve">«ЭКСПЕДИЦИЯ НА КРАЙ ЗЕМЛИ» </w:t>
            </w:r>
          </w:p>
          <w:p w:rsidR="00FC2193" w:rsidRDefault="00FC2193" w:rsidP="009A60EC">
            <w:pPr>
              <w:pStyle w:val="p2"/>
              <w:spacing w:before="0" w:beforeAutospacing="0" w:after="0" w:afterAutospacing="0"/>
            </w:pPr>
            <w:r>
              <w:rPr>
                <w:rStyle w:val="s4"/>
              </w:rPr>
              <w:t xml:space="preserve">2. «РАСХОДЪ» </w:t>
            </w:r>
          </w:p>
          <w:p w:rsidR="00FC2193" w:rsidRPr="00891F67" w:rsidRDefault="00FC2193" w:rsidP="00FC2193">
            <w:pPr>
              <w:pStyle w:val="p2"/>
              <w:spacing w:before="0" w:beforeAutospacing="0" w:after="0" w:afterAutospacing="0"/>
            </w:pPr>
            <w:r>
              <w:rPr>
                <w:rStyle w:val="s3"/>
              </w:rPr>
              <w:t>3. «ДЕДУШКА» </w:t>
            </w:r>
          </w:p>
        </w:tc>
      </w:tr>
    </w:tbl>
    <w:p w:rsidR="007910FB" w:rsidRPr="00AC4F72" w:rsidRDefault="007910FB">
      <w:pPr>
        <w:rPr>
          <w:sz w:val="28"/>
          <w:szCs w:val="28"/>
        </w:rPr>
      </w:pPr>
    </w:p>
    <w:sectPr w:rsidR="007910FB" w:rsidRPr="00AC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2"/>
    <w:rsid w:val="007910FB"/>
    <w:rsid w:val="00A711BD"/>
    <w:rsid w:val="00AC4F72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2193"/>
    <w:pPr>
      <w:spacing w:before="100" w:beforeAutospacing="1" w:after="100" w:afterAutospacing="1"/>
    </w:pPr>
  </w:style>
  <w:style w:type="character" w:customStyle="1" w:styleId="s2">
    <w:name w:val="s2"/>
    <w:basedOn w:val="a0"/>
    <w:rsid w:val="00FC2193"/>
  </w:style>
  <w:style w:type="character" w:customStyle="1" w:styleId="s3">
    <w:name w:val="s3"/>
    <w:basedOn w:val="a0"/>
    <w:rsid w:val="00FC2193"/>
  </w:style>
  <w:style w:type="character" w:customStyle="1" w:styleId="s4">
    <w:name w:val="s4"/>
    <w:basedOn w:val="a0"/>
    <w:rsid w:val="00FC2193"/>
  </w:style>
  <w:style w:type="character" w:customStyle="1" w:styleId="s6">
    <w:name w:val="s6"/>
    <w:basedOn w:val="a0"/>
    <w:rsid w:val="00FC2193"/>
  </w:style>
  <w:style w:type="character" w:customStyle="1" w:styleId="s5">
    <w:name w:val="s5"/>
    <w:basedOn w:val="a0"/>
    <w:rsid w:val="00FC2193"/>
  </w:style>
  <w:style w:type="paragraph" w:customStyle="1" w:styleId="p3">
    <w:name w:val="p3"/>
    <w:basedOn w:val="a"/>
    <w:rsid w:val="00FC21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2193"/>
    <w:pPr>
      <w:spacing w:before="100" w:beforeAutospacing="1" w:after="100" w:afterAutospacing="1"/>
    </w:pPr>
  </w:style>
  <w:style w:type="character" w:customStyle="1" w:styleId="s2">
    <w:name w:val="s2"/>
    <w:basedOn w:val="a0"/>
    <w:rsid w:val="00FC2193"/>
  </w:style>
  <w:style w:type="character" w:customStyle="1" w:styleId="s3">
    <w:name w:val="s3"/>
    <w:basedOn w:val="a0"/>
    <w:rsid w:val="00FC2193"/>
  </w:style>
  <w:style w:type="character" w:customStyle="1" w:styleId="s4">
    <w:name w:val="s4"/>
    <w:basedOn w:val="a0"/>
    <w:rsid w:val="00FC2193"/>
  </w:style>
  <w:style w:type="character" w:customStyle="1" w:styleId="s6">
    <w:name w:val="s6"/>
    <w:basedOn w:val="a0"/>
    <w:rsid w:val="00FC2193"/>
  </w:style>
  <w:style w:type="character" w:customStyle="1" w:styleId="s5">
    <w:name w:val="s5"/>
    <w:basedOn w:val="a0"/>
    <w:rsid w:val="00FC2193"/>
  </w:style>
  <w:style w:type="paragraph" w:customStyle="1" w:styleId="p3">
    <w:name w:val="p3"/>
    <w:basedOn w:val="a"/>
    <w:rsid w:val="00FC2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Музей2</dc:creator>
  <cp:lastModifiedBy>Меньшиков Петр Александрович</cp:lastModifiedBy>
  <cp:revision>2</cp:revision>
  <dcterms:created xsi:type="dcterms:W3CDTF">2018-02-22T07:56:00Z</dcterms:created>
  <dcterms:modified xsi:type="dcterms:W3CDTF">2018-02-22T11:50:00Z</dcterms:modified>
</cp:coreProperties>
</file>